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11" w:rsidRDefault="00123211" w:rsidP="00054272">
      <w:pPr>
        <w:rPr>
          <w:sz w:val="20"/>
        </w:rPr>
      </w:pPr>
    </w:p>
    <w:p w:rsidR="00123211" w:rsidRDefault="00247415" w:rsidP="00123211">
      <w:pPr>
        <w:spacing w:line="360" w:lineRule="auto"/>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64.5pt;margin-top:1.65pt;width:355.45pt;height:121.5pt;z-index:251660288;mso-wrap-edited:f" wrapcoords="0 0 21600 0 21600 21600 0 21600 0 0" filled="f" stroked="f">
            <v:fill o:detectmouseclick="t"/>
            <v:textbox style="mso-next-textbox:#_x0000_s1026" inset=",7.2pt,,7.2pt">
              <w:txbxContent>
                <w:p w:rsidR="00054272" w:rsidRDefault="00123211" w:rsidP="00054272">
                  <w:proofErr w:type="gramStart"/>
                  <w:r>
                    <w:t xml:space="preserve">Name </w:t>
                  </w:r>
                  <w:r w:rsidR="00054272">
                    <w:t xml:space="preserve"> </w:t>
                  </w:r>
                  <w:r>
                    <w:t>_</w:t>
                  </w:r>
                  <w:proofErr w:type="gramEnd"/>
                  <w:r>
                    <w:t>________________</w:t>
                  </w:r>
                  <w:r w:rsidR="00054272">
                    <w:t>________________________________</w:t>
                  </w:r>
                </w:p>
                <w:p w:rsidR="00054272" w:rsidRDefault="00054272" w:rsidP="00054272"/>
                <w:p w:rsidR="00054272" w:rsidRDefault="00054272" w:rsidP="00054272">
                  <w:r>
                    <w:t>Address_________________________________________________</w:t>
                  </w:r>
                </w:p>
                <w:p w:rsidR="00054272" w:rsidRDefault="00054272" w:rsidP="00054272"/>
                <w:p w:rsidR="00054272" w:rsidRDefault="00054272" w:rsidP="00054272">
                  <w:r>
                    <w:t>County_______________ City__________________ State________</w:t>
                  </w:r>
                </w:p>
                <w:p w:rsidR="00054272" w:rsidRDefault="00054272" w:rsidP="00054272"/>
                <w:p w:rsidR="00054272" w:rsidRDefault="00054272" w:rsidP="00054272">
                  <w:r>
                    <w:t>Phone ________________ E-mail____________________________</w:t>
                  </w:r>
                </w:p>
              </w:txbxContent>
            </v:textbox>
            <w10:wrap type="tight"/>
          </v:shape>
        </w:pict>
      </w:r>
      <w:r w:rsidR="00054272" w:rsidRPr="00123211">
        <w:t>FAIR OFFICIALS MUST HAVE COMPLETE</w:t>
      </w:r>
    </w:p>
    <w:p w:rsidR="00123211" w:rsidRDefault="00054272" w:rsidP="00123211">
      <w:pPr>
        <w:spacing w:line="360" w:lineRule="auto"/>
        <w:jc w:val="center"/>
      </w:pPr>
      <w:r w:rsidRPr="00123211">
        <w:t>AND ACCU</w:t>
      </w:r>
      <w:bookmarkStart w:id="0" w:name="_GoBack"/>
      <w:bookmarkEnd w:id="0"/>
      <w:r w:rsidRPr="00123211">
        <w:t>RATE INFORMATION.</w:t>
      </w:r>
    </w:p>
    <w:p w:rsidR="00123211" w:rsidRPr="00123211" w:rsidRDefault="00123211" w:rsidP="00123211">
      <w:pPr>
        <w:spacing w:line="360" w:lineRule="auto"/>
        <w:jc w:val="center"/>
      </w:pPr>
    </w:p>
    <w:p w:rsidR="00054272" w:rsidRDefault="00054272" w:rsidP="00123211">
      <w:pPr>
        <w:spacing w:line="360" w:lineRule="auto"/>
      </w:pPr>
      <w:r w:rsidRPr="00123211">
        <w:t xml:space="preserve">The following information is </w:t>
      </w:r>
      <w:r w:rsidR="00D36F34" w:rsidRPr="00123211">
        <w:t>required</w:t>
      </w:r>
      <w:r w:rsidRPr="00123211">
        <w:t xml:space="preserve"> to properly prepare Official E</w:t>
      </w:r>
      <w:r w:rsidR="00123211">
        <w:t xml:space="preserve">ntry </w:t>
      </w:r>
      <w:r w:rsidR="00D36F34">
        <w:t>Books</w:t>
      </w:r>
      <w:r w:rsidR="00D36F34" w:rsidRPr="00123211">
        <w:t>;</w:t>
      </w:r>
      <w:r w:rsidRPr="00123211">
        <w:t xml:space="preserve"> Entries will not be accepted unless it is given.</w:t>
      </w:r>
      <w:r w:rsidR="00123211">
        <w:t xml:space="preserve"> Email entry to</w:t>
      </w:r>
      <w:r w:rsidR="005F2F9C">
        <w:t>:</w:t>
      </w:r>
    </w:p>
    <w:p w:rsidR="00054272" w:rsidRDefault="00D36F34" w:rsidP="00054272">
      <w:pPr>
        <w:rPr>
          <w:sz w:val="20"/>
        </w:rPr>
      </w:pPr>
      <w:hyperlink r:id="rId7" w:tgtFrame="_blank" w:history="1">
        <w:r>
          <w:rPr>
            <w:rStyle w:val="yshortcuts"/>
            <w:color w:val="0000FF"/>
            <w:u w:val="single"/>
          </w:rPr>
          <w:t>entryforms@iredellcountyfair.com</w:t>
        </w:r>
      </w:hyperlink>
      <w:r>
        <w:t xml:space="preserve"> </w:t>
      </w:r>
    </w:p>
    <w:p w:rsidR="00123211" w:rsidRDefault="00123211" w:rsidP="00054272"/>
    <w:tbl>
      <w:tblPr>
        <w:tblStyle w:val="TableGrid"/>
        <w:tblW w:w="0" w:type="auto"/>
        <w:tblLook w:val="04A0" w:firstRow="1" w:lastRow="0" w:firstColumn="1" w:lastColumn="0" w:noHBand="0" w:noVBand="1"/>
      </w:tblPr>
      <w:tblGrid>
        <w:gridCol w:w="1818"/>
        <w:gridCol w:w="1080"/>
        <w:gridCol w:w="1058"/>
        <w:gridCol w:w="10222"/>
        <w:gridCol w:w="236"/>
      </w:tblGrid>
      <w:tr w:rsidR="00123211" w:rsidTr="00123211">
        <w:tc>
          <w:tcPr>
            <w:tcW w:w="1818" w:type="dxa"/>
          </w:tcPr>
          <w:p w:rsidR="00123211" w:rsidRPr="00123211" w:rsidRDefault="00123211" w:rsidP="00054272">
            <w:pPr>
              <w:rPr>
                <w:sz w:val="28"/>
                <w:szCs w:val="28"/>
              </w:rPr>
            </w:pPr>
            <w:r w:rsidRPr="00123211">
              <w:rPr>
                <w:sz w:val="28"/>
                <w:szCs w:val="28"/>
              </w:rPr>
              <w:t>Department</w:t>
            </w:r>
          </w:p>
        </w:tc>
        <w:tc>
          <w:tcPr>
            <w:tcW w:w="1080" w:type="dxa"/>
          </w:tcPr>
          <w:p w:rsidR="00123211" w:rsidRPr="00123211" w:rsidRDefault="00123211" w:rsidP="00054272">
            <w:pPr>
              <w:rPr>
                <w:sz w:val="28"/>
                <w:szCs w:val="28"/>
              </w:rPr>
            </w:pPr>
            <w:r w:rsidRPr="00123211">
              <w:rPr>
                <w:sz w:val="28"/>
                <w:szCs w:val="28"/>
              </w:rPr>
              <w:t>Class #</w:t>
            </w:r>
          </w:p>
        </w:tc>
        <w:tc>
          <w:tcPr>
            <w:tcW w:w="1058" w:type="dxa"/>
          </w:tcPr>
          <w:p w:rsidR="00123211" w:rsidRPr="00123211" w:rsidRDefault="00123211" w:rsidP="00054272">
            <w:pPr>
              <w:rPr>
                <w:sz w:val="28"/>
                <w:szCs w:val="28"/>
              </w:rPr>
            </w:pPr>
            <w:r w:rsidRPr="00123211">
              <w:rPr>
                <w:sz w:val="28"/>
                <w:szCs w:val="28"/>
              </w:rPr>
              <w:t>Lot #</w:t>
            </w:r>
          </w:p>
        </w:tc>
        <w:tc>
          <w:tcPr>
            <w:tcW w:w="10222" w:type="dxa"/>
          </w:tcPr>
          <w:p w:rsidR="00123211" w:rsidRPr="00123211" w:rsidRDefault="00123211" w:rsidP="00054272">
            <w:pPr>
              <w:rPr>
                <w:sz w:val="28"/>
                <w:szCs w:val="28"/>
              </w:rPr>
            </w:pPr>
            <w:r w:rsidRPr="00123211">
              <w:rPr>
                <w:sz w:val="28"/>
                <w:szCs w:val="28"/>
              </w:rPr>
              <w:t>Description</w:t>
            </w:r>
          </w:p>
        </w:tc>
        <w:tc>
          <w:tcPr>
            <w:tcW w:w="236" w:type="dxa"/>
          </w:tcPr>
          <w:p w:rsidR="00123211" w:rsidRDefault="00123211" w:rsidP="00054272"/>
        </w:tc>
      </w:tr>
      <w:tr w:rsidR="00123211" w:rsidTr="00123211">
        <w:trPr>
          <w:trHeight w:val="432"/>
        </w:trPr>
        <w:tc>
          <w:tcPr>
            <w:tcW w:w="1818" w:type="dxa"/>
          </w:tcPr>
          <w:p w:rsidR="00123211" w:rsidRDefault="00123211" w:rsidP="00054272"/>
        </w:tc>
        <w:tc>
          <w:tcPr>
            <w:tcW w:w="1080" w:type="dxa"/>
          </w:tcPr>
          <w:p w:rsidR="00123211" w:rsidRDefault="00123211" w:rsidP="00054272"/>
        </w:tc>
        <w:tc>
          <w:tcPr>
            <w:tcW w:w="1058" w:type="dxa"/>
          </w:tcPr>
          <w:p w:rsidR="00123211" w:rsidRDefault="00123211" w:rsidP="00054272"/>
        </w:tc>
        <w:tc>
          <w:tcPr>
            <w:tcW w:w="10222" w:type="dxa"/>
          </w:tcPr>
          <w:p w:rsidR="00123211" w:rsidRDefault="00123211" w:rsidP="00054272"/>
        </w:tc>
        <w:tc>
          <w:tcPr>
            <w:tcW w:w="236" w:type="dxa"/>
          </w:tcPr>
          <w:p w:rsidR="00123211" w:rsidRDefault="00123211" w:rsidP="00054272"/>
        </w:tc>
      </w:tr>
      <w:tr w:rsidR="00123211" w:rsidTr="00123211">
        <w:trPr>
          <w:trHeight w:val="432"/>
        </w:trPr>
        <w:tc>
          <w:tcPr>
            <w:tcW w:w="1818" w:type="dxa"/>
          </w:tcPr>
          <w:p w:rsidR="00123211" w:rsidRDefault="00123211" w:rsidP="00054272"/>
        </w:tc>
        <w:tc>
          <w:tcPr>
            <w:tcW w:w="1080" w:type="dxa"/>
          </w:tcPr>
          <w:p w:rsidR="00123211" w:rsidRDefault="00123211" w:rsidP="00054272"/>
        </w:tc>
        <w:tc>
          <w:tcPr>
            <w:tcW w:w="1058" w:type="dxa"/>
          </w:tcPr>
          <w:p w:rsidR="00123211" w:rsidRDefault="00123211" w:rsidP="00054272"/>
        </w:tc>
        <w:tc>
          <w:tcPr>
            <w:tcW w:w="10222" w:type="dxa"/>
          </w:tcPr>
          <w:p w:rsidR="00123211" w:rsidRDefault="00123211" w:rsidP="00054272"/>
        </w:tc>
        <w:tc>
          <w:tcPr>
            <w:tcW w:w="236" w:type="dxa"/>
          </w:tcPr>
          <w:p w:rsidR="00123211" w:rsidRDefault="00123211" w:rsidP="00054272"/>
        </w:tc>
      </w:tr>
      <w:tr w:rsidR="00123211" w:rsidTr="00123211">
        <w:trPr>
          <w:trHeight w:val="432"/>
        </w:trPr>
        <w:tc>
          <w:tcPr>
            <w:tcW w:w="1818" w:type="dxa"/>
          </w:tcPr>
          <w:p w:rsidR="00123211" w:rsidRDefault="00123211" w:rsidP="00054272"/>
        </w:tc>
        <w:tc>
          <w:tcPr>
            <w:tcW w:w="1080" w:type="dxa"/>
          </w:tcPr>
          <w:p w:rsidR="00123211" w:rsidRDefault="00123211" w:rsidP="00054272"/>
        </w:tc>
        <w:tc>
          <w:tcPr>
            <w:tcW w:w="1058" w:type="dxa"/>
          </w:tcPr>
          <w:p w:rsidR="00123211" w:rsidRDefault="00123211" w:rsidP="00054272"/>
        </w:tc>
        <w:tc>
          <w:tcPr>
            <w:tcW w:w="10222" w:type="dxa"/>
          </w:tcPr>
          <w:p w:rsidR="00123211" w:rsidRDefault="00123211" w:rsidP="00054272"/>
        </w:tc>
        <w:tc>
          <w:tcPr>
            <w:tcW w:w="236" w:type="dxa"/>
          </w:tcPr>
          <w:p w:rsidR="00123211" w:rsidRDefault="00123211" w:rsidP="00054272"/>
        </w:tc>
      </w:tr>
      <w:tr w:rsidR="00123211" w:rsidTr="00123211">
        <w:trPr>
          <w:trHeight w:val="432"/>
        </w:trPr>
        <w:tc>
          <w:tcPr>
            <w:tcW w:w="1818" w:type="dxa"/>
          </w:tcPr>
          <w:p w:rsidR="00123211" w:rsidRDefault="00123211" w:rsidP="00054272"/>
        </w:tc>
        <w:tc>
          <w:tcPr>
            <w:tcW w:w="1080" w:type="dxa"/>
          </w:tcPr>
          <w:p w:rsidR="00123211" w:rsidRDefault="00123211" w:rsidP="00054272"/>
        </w:tc>
        <w:tc>
          <w:tcPr>
            <w:tcW w:w="1058" w:type="dxa"/>
          </w:tcPr>
          <w:p w:rsidR="00123211" w:rsidRDefault="00123211" w:rsidP="00054272"/>
        </w:tc>
        <w:tc>
          <w:tcPr>
            <w:tcW w:w="10222" w:type="dxa"/>
          </w:tcPr>
          <w:p w:rsidR="00123211" w:rsidRDefault="00123211" w:rsidP="00054272"/>
        </w:tc>
        <w:tc>
          <w:tcPr>
            <w:tcW w:w="236" w:type="dxa"/>
          </w:tcPr>
          <w:p w:rsidR="00123211" w:rsidRDefault="00123211" w:rsidP="00054272"/>
        </w:tc>
      </w:tr>
      <w:tr w:rsidR="00123211" w:rsidTr="00123211">
        <w:trPr>
          <w:trHeight w:val="432"/>
        </w:trPr>
        <w:tc>
          <w:tcPr>
            <w:tcW w:w="1818" w:type="dxa"/>
          </w:tcPr>
          <w:p w:rsidR="00123211" w:rsidRDefault="00123211" w:rsidP="00054272"/>
        </w:tc>
        <w:tc>
          <w:tcPr>
            <w:tcW w:w="1080" w:type="dxa"/>
          </w:tcPr>
          <w:p w:rsidR="00123211" w:rsidRDefault="00123211" w:rsidP="00054272"/>
        </w:tc>
        <w:tc>
          <w:tcPr>
            <w:tcW w:w="1058" w:type="dxa"/>
          </w:tcPr>
          <w:p w:rsidR="00123211" w:rsidRDefault="00123211" w:rsidP="00054272"/>
        </w:tc>
        <w:tc>
          <w:tcPr>
            <w:tcW w:w="10222" w:type="dxa"/>
          </w:tcPr>
          <w:p w:rsidR="00123211" w:rsidRDefault="00123211" w:rsidP="00054272"/>
        </w:tc>
        <w:tc>
          <w:tcPr>
            <w:tcW w:w="236" w:type="dxa"/>
          </w:tcPr>
          <w:p w:rsidR="00123211" w:rsidRDefault="00123211" w:rsidP="00054272"/>
        </w:tc>
      </w:tr>
      <w:tr w:rsidR="00123211" w:rsidTr="00123211">
        <w:trPr>
          <w:trHeight w:val="432"/>
        </w:trPr>
        <w:tc>
          <w:tcPr>
            <w:tcW w:w="1818" w:type="dxa"/>
          </w:tcPr>
          <w:p w:rsidR="00123211" w:rsidRDefault="00123211" w:rsidP="00054272"/>
        </w:tc>
        <w:tc>
          <w:tcPr>
            <w:tcW w:w="1080" w:type="dxa"/>
          </w:tcPr>
          <w:p w:rsidR="00123211" w:rsidRDefault="00123211" w:rsidP="00054272"/>
        </w:tc>
        <w:tc>
          <w:tcPr>
            <w:tcW w:w="1058" w:type="dxa"/>
          </w:tcPr>
          <w:p w:rsidR="00123211" w:rsidRDefault="00123211" w:rsidP="00054272"/>
        </w:tc>
        <w:tc>
          <w:tcPr>
            <w:tcW w:w="10222" w:type="dxa"/>
          </w:tcPr>
          <w:p w:rsidR="00123211" w:rsidRDefault="00123211" w:rsidP="00054272"/>
        </w:tc>
        <w:tc>
          <w:tcPr>
            <w:tcW w:w="236" w:type="dxa"/>
          </w:tcPr>
          <w:p w:rsidR="00123211" w:rsidRDefault="00123211" w:rsidP="00054272"/>
        </w:tc>
      </w:tr>
      <w:tr w:rsidR="00123211" w:rsidTr="00123211">
        <w:trPr>
          <w:trHeight w:val="432"/>
        </w:trPr>
        <w:tc>
          <w:tcPr>
            <w:tcW w:w="1818" w:type="dxa"/>
          </w:tcPr>
          <w:p w:rsidR="00123211" w:rsidRDefault="00123211" w:rsidP="00054272"/>
        </w:tc>
        <w:tc>
          <w:tcPr>
            <w:tcW w:w="1080" w:type="dxa"/>
          </w:tcPr>
          <w:p w:rsidR="00123211" w:rsidRDefault="00123211" w:rsidP="00054272"/>
        </w:tc>
        <w:tc>
          <w:tcPr>
            <w:tcW w:w="1058" w:type="dxa"/>
          </w:tcPr>
          <w:p w:rsidR="00123211" w:rsidRDefault="00123211" w:rsidP="00054272"/>
        </w:tc>
        <w:tc>
          <w:tcPr>
            <w:tcW w:w="10222" w:type="dxa"/>
          </w:tcPr>
          <w:p w:rsidR="00123211" w:rsidRDefault="00123211" w:rsidP="00054272"/>
        </w:tc>
        <w:tc>
          <w:tcPr>
            <w:tcW w:w="236" w:type="dxa"/>
          </w:tcPr>
          <w:p w:rsidR="00123211" w:rsidRDefault="00123211" w:rsidP="00054272"/>
        </w:tc>
      </w:tr>
      <w:tr w:rsidR="00123211" w:rsidTr="00123211">
        <w:trPr>
          <w:trHeight w:val="432"/>
        </w:trPr>
        <w:tc>
          <w:tcPr>
            <w:tcW w:w="1818" w:type="dxa"/>
          </w:tcPr>
          <w:p w:rsidR="00123211" w:rsidRDefault="00123211" w:rsidP="00054272"/>
        </w:tc>
        <w:tc>
          <w:tcPr>
            <w:tcW w:w="1080" w:type="dxa"/>
          </w:tcPr>
          <w:p w:rsidR="00123211" w:rsidRDefault="00123211" w:rsidP="00054272"/>
        </w:tc>
        <w:tc>
          <w:tcPr>
            <w:tcW w:w="1058" w:type="dxa"/>
          </w:tcPr>
          <w:p w:rsidR="00123211" w:rsidRDefault="00123211" w:rsidP="00054272"/>
        </w:tc>
        <w:tc>
          <w:tcPr>
            <w:tcW w:w="10222" w:type="dxa"/>
          </w:tcPr>
          <w:p w:rsidR="00123211" w:rsidRDefault="00123211" w:rsidP="00054272"/>
        </w:tc>
        <w:tc>
          <w:tcPr>
            <w:tcW w:w="236" w:type="dxa"/>
          </w:tcPr>
          <w:p w:rsidR="00123211" w:rsidRDefault="00123211" w:rsidP="00054272"/>
        </w:tc>
      </w:tr>
      <w:tr w:rsidR="00123211" w:rsidTr="00123211">
        <w:trPr>
          <w:trHeight w:val="432"/>
        </w:trPr>
        <w:tc>
          <w:tcPr>
            <w:tcW w:w="1818" w:type="dxa"/>
          </w:tcPr>
          <w:p w:rsidR="00123211" w:rsidRDefault="00123211" w:rsidP="00054272"/>
        </w:tc>
        <w:tc>
          <w:tcPr>
            <w:tcW w:w="1080" w:type="dxa"/>
          </w:tcPr>
          <w:p w:rsidR="00123211" w:rsidRDefault="00123211" w:rsidP="00054272"/>
        </w:tc>
        <w:tc>
          <w:tcPr>
            <w:tcW w:w="1058" w:type="dxa"/>
          </w:tcPr>
          <w:p w:rsidR="00123211" w:rsidRDefault="00123211" w:rsidP="00054272"/>
        </w:tc>
        <w:tc>
          <w:tcPr>
            <w:tcW w:w="10222" w:type="dxa"/>
          </w:tcPr>
          <w:p w:rsidR="00123211" w:rsidRDefault="00123211" w:rsidP="00054272"/>
        </w:tc>
        <w:tc>
          <w:tcPr>
            <w:tcW w:w="236" w:type="dxa"/>
          </w:tcPr>
          <w:p w:rsidR="00123211" w:rsidRDefault="00123211" w:rsidP="00054272"/>
        </w:tc>
      </w:tr>
      <w:tr w:rsidR="00123211" w:rsidTr="00123211">
        <w:trPr>
          <w:trHeight w:val="432"/>
        </w:trPr>
        <w:tc>
          <w:tcPr>
            <w:tcW w:w="1818" w:type="dxa"/>
          </w:tcPr>
          <w:p w:rsidR="00123211" w:rsidRDefault="00123211" w:rsidP="00054272"/>
        </w:tc>
        <w:tc>
          <w:tcPr>
            <w:tcW w:w="1080" w:type="dxa"/>
          </w:tcPr>
          <w:p w:rsidR="00123211" w:rsidRDefault="00123211" w:rsidP="00054272"/>
        </w:tc>
        <w:tc>
          <w:tcPr>
            <w:tcW w:w="1058" w:type="dxa"/>
          </w:tcPr>
          <w:p w:rsidR="00123211" w:rsidRDefault="00123211" w:rsidP="00054272"/>
        </w:tc>
        <w:tc>
          <w:tcPr>
            <w:tcW w:w="10222" w:type="dxa"/>
          </w:tcPr>
          <w:p w:rsidR="00123211" w:rsidRDefault="00123211" w:rsidP="00054272"/>
        </w:tc>
        <w:tc>
          <w:tcPr>
            <w:tcW w:w="236" w:type="dxa"/>
          </w:tcPr>
          <w:p w:rsidR="00123211" w:rsidRDefault="00123211" w:rsidP="00054272"/>
        </w:tc>
      </w:tr>
    </w:tbl>
    <w:p w:rsidR="00123211" w:rsidRPr="005F2F9C" w:rsidRDefault="005F2F9C" w:rsidP="005F2F9C">
      <w:pPr>
        <w:jc w:val="center"/>
        <w:rPr>
          <w:sz w:val="20"/>
        </w:rPr>
      </w:pPr>
      <w:r>
        <w:rPr>
          <w:sz w:val="20"/>
        </w:rPr>
        <w:t>Please accept the entries indicated, subject to the rules and regulations governing exhibits at the Iredell County Fair, as published in the Premium List. All statements made in connection with said entries are true.  I hereby certify that I have read and am fully familiar with all the rules and regulations in the Iredell County Agriculture Fair Premium List and agree to be governed by same in making entries.</w:t>
      </w:r>
    </w:p>
    <w:sectPr w:rsidR="00123211" w:rsidRPr="005F2F9C" w:rsidSect="00123211">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15" w:rsidRDefault="00247415" w:rsidP="00BD5230">
      <w:r>
        <w:separator/>
      </w:r>
    </w:p>
  </w:endnote>
  <w:endnote w:type="continuationSeparator" w:id="0">
    <w:p w:rsidR="00247415" w:rsidRDefault="00247415" w:rsidP="00BD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15" w:rsidRDefault="00247415" w:rsidP="00BD5230">
      <w:r>
        <w:separator/>
      </w:r>
    </w:p>
  </w:footnote>
  <w:footnote w:type="continuationSeparator" w:id="0">
    <w:p w:rsidR="00247415" w:rsidRDefault="00247415" w:rsidP="00BD5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72" w:rsidRPr="008447D9" w:rsidRDefault="00BD5230" w:rsidP="00054272">
    <w:pPr>
      <w:jc w:val="center"/>
      <w:rPr>
        <w:b/>
        <w:sz w:val="28"/>
      </w:rPr>
    </w:pPr>
    <w:r w:rsidRPr="00BD5230">
      <w:rPr>
        <w:noProof/>
      </w:rPr>
      <w:drawing>
        <wp:inline distT="0" distB="0" distL="0" distR="0">
          <wp:extent cx="4661029" cy="1085850"/>
          <wp:effectExtent l="19050" t="0" r="6221" b="0"/>
          <wp:docPr id="11" name="Picture 11" descr="_Pi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Pic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1592" cy="1092970"/>
                  </a:xfrm>
                  <a:prstGeom prst="rect">
                    <a:avLst/>
                  </a:prstGeom>
                  <a:noFill/>
                  <a:ln>
                    <a:noFill/>
                  </a:ln>
                </pic:spPr>
              </pic:pic>
            </a:graphicData>
          </a:graphic>
        </wp:inline>
      </w:drawing>
    </w:r>
  </w:p>
  <w:p w:rsidR="00BD5230" w:rsidRPr="00054272" w:rsidRDefault="00054272" w:rsidP="00054272">
    <w:pPr>
      <w:jc w:val="center"/>
      <w:rPr>
        <w:b/>
        <w:sz w:val="28"/>
      </w:rPr>
    </w:pPr>
    <w:r w:rsidRPr="008447D9">
      <w:rPr>
        <w:b/>
        <w:sz w:val="28"/>
      </w:rPr>
      <w:t xml:space="preserve">P.O. Box </w:t>
    </w:r>
    <w:r>
      <w:rPr>
        <w:b/>
        <w:sz w:val="28"/>
      </w:rPr>
      <w:t>14</w:t>
    </w:r>
    <w:r w:rsidRPr="008447D9">
      <w:rPr>
        <w:b/>
        <w:sz w:val="28"/>
      </w:rPr>
      <w:t>3</w:t>
    </w:r>
    <w:r>
      <w:rPr>
        <w:b/>
        <w:sz w:val="28"/>
      </w:rPr>
      <w:t>4,</w:t>
    </w:r>
    <w:r w:rsidRPr="008447D9">
      <w:rPr>
        <w:b/>
        <w:sz w:val="28"/>
      </w:rPr>
      <w:t xml:space="preserve"> Statesville NC 28687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5230"/>
    <w:rsid w:val="00054272"/>
    <w:rsid w:val="00123211"/>
    <w:rsid w:val="00247415"/>
    <w:rsid w:val="00356F94"/>
    <w:rsid w:val="005037B2"/>
    <w:rsid w:val="005F2F9C"/>
    <w:rsid w:val="00BD5230"/>
    <w:rsid w:val="00D3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5230"/>
    <w:pPr>
      <w:tabs>
        <w:tab w:val="center" w:pos="4680"/>
        <w:tab w:val="right" w:pos="9360"/>
      </w:tabs>
    </w:pPr>
  </w:style>
  <w:style w:type="character" w:customStyle="1" w:styleId="HeaderChar">
    <w:name w:val="Header Char"/>
    <w:basedOn w:val="DefaultParagraphFont"/>
    <w:link w:val="Header"/>
    <w:uiPriority w:val="99"/>
    <w:semiHidden/>
    <w:rsid w:val="00BD5230"/>
  </w:style>
  <w:style w:type="paragraph" w:styleId="Footer">
    <w:name w:val="footer"/>
    <w:basedOn w:val="Normal"/>
    <w:link w:val="FooterChar"/>
    <w:uiPriority w:val="99"/>
    <w:semiHidden/>
    <w:unhideWhenUsed/>
    <w:rsid w:val="00BD5230"/>
    <w:pPr>
      <w:tabs>
        <w:tab w:val="center" w:pos="4680"/>
        <w:tab w:val="right" w:pos="9360"/>
      </w:tabs>
    </w:pPr>
  </w:style>
  <w:style w:type="character" w:customStyle="1" w:styleId="FooterChar">
    <w:name w:val="Footer Char"/>
    <w:basedOn w:val="DefaultParagraphFont"/>
    <w:link w:val="Footer"/>
    <w:uiPriority w:val="99"/>
    <w:semiHidden/>
    <w:rsid w:val="00BD5230"/>
  </w:style>
  <w:style w:type="paragraph" w:styleId="BalloonText">
    <w:name w:val="Balloon Text"/>
    <w:basedOn w:val="Normal"/>
    <w:link w:val="BalloonTextChar"/>
    <w:uiPriority w:val="99"/>
    <w:semiHidden/>
    <w:unhideWhenUsed/>
    <w:rsid w:val="00BD5230"/>
    <w:rPr>
      <w:rFonts w:ascii="Tahoma" w:hAnsi="Tahoma" w:cs="Tahoma"/>
      <w:sz w:val="16"/>
      <w:szCs w:val="16"/>
    </w:rPr>
  </w:style>
  <w:style w:type="character" w:customStyle="1" w:styleId="BalloonTextChar">
    <w:name w:val="Balloon Text Char"/>
    <w:basedOn w:val="DefaultParagraphFont"/>
    <w:link w:val="BalloonText"/>
    <w:uiPriority w:val="99"/>
    <w:semiHidden/>
    <w:rsid w:val="00BD5230"/>
    <w:rPr>
      <w:rFonts w:ascii="Tahoma" w:hAnsi="Tahoma" w:cs="Tahoma"/>
      <w:sz w:val="16"/>
      <w:szCs w:val="16"/>
    </w:rPr>
  </w:style>
  <w:style w:type="character" w:styleId="Hyperlink">
    <w:name w:val="Hyperlink"/>
    <w:basedOn w:val="DefaultParagraphFont"/>
    <w:uiPriority w:val="99"/>
    <w:unhideWhenUsed/>
    <w:rsid w:val="00054272"/>
    <w:rPr>
      <w:color w:val="0000FF" w:themeColor="hyperlink"/>
      <w:u w:val="single"/>
    </w:rPr>
  </w:style>
  <w:style w:type="table" w:styleId="TableGrid">
    <w:name w:val="Table Grid"/>
    <w:basedOn w:val="TableNormal"/>
    <w:uiPriority w:val="59"/>
    <w:rsid w:val="00123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DefaultParagraphFont"/>
    <w:rsid w:val="00D36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tryforms@iredellcountyfai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Head</dc:creator>
  <cp:lastModifiedBy>Matlock's Used Cars and Parts, Inc.</cp:lastModifiedBy>
  <cp:revision>2</cp:revision>
  <dcterms:created xsi:type="dcterms:W3CDTF">2012-08-01T18:18:00Z</dcterms:created>
  <dcterms:modified xsi:type="dcterms:W3CDTF">2012-08-01T18:18:00Z</dcterms:modified>
</cp:coreProperties>
</file>